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2026020171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Beschaffung Partikelmessgerät für Dieselfahrzeuge für den Ausbildungsberuf KFZ-Mechatroniker des Reg. Beruflichen Bildungszentrums des Landkreises Ludwigslust-Parchim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2026020171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Beschaffung Partikelmessgerät für Dieselfahrzeuge für den Ausbildungsberuf KFZ-Mechatroniker des Reg. Beruflichen Bildungszentrums des Landkreises Ludwigslust-Parchim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